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AB" w:rsidRDefault="000E3AAB">
      <w:r>
        <w:rPr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73DE7662" wp14:editId="38707707">
            <wp:simplePos x="0" y="0"/>
            <wp:positionH relativeFrom="column">
              <wp:posOffset>-314324</wp:posOffset>
            </wp:positionH>
            <wp:positionV relativeFrom="paragraph">
              <wp:posOffset>97156</wp:posOffset>
            </wp:positionV>
            <wp:extent cx="1085850" cy="1028700"/>
            <wp:effectExtent l="0" t="0" r="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700AD80A" wp14:editId="6B0EF1EA">
                <wp:simplePos x="0" y="0"/>
                <wp:positionH relativeFrom="column">
                  <wp:posOffset>1009650</wp:posOffset>
                </wp:positionH>
                <wp:positionV relativeFrom="paragraph">
                  <wp:posOffset>29845</wp:posOffset>
                </wp:positionV>
                <wp:extent cx="2447925" cy="504190"/>
                <wp:effectExtent l="0" t="0" r="952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  <w:t>St Wilfrid’s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9.5pt;margin-top:2.35pt;width:192.75pt;height:39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  <w:t>St Wilfrid’s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33FCAF9D" wp14:editId="7FE9F140">
                <wp:simplePos x="0" y="0"/>
                <wp:positionH relativeFrom="column">
                  <wp:posOffset>1009650</wp:posOffset>
                </wp:positionH>
                <wp:positionV relativeFrom="paragraph">
                  <wp:posOffset>104775</wp:posOffset>
                </wp:positionV>
                <wp:extent cx="2447925" cy="360045"/>
                <wp:effectExtent l="0" t="0" r="9525" b="190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  <w:t>Catholic Primary School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79.5pt;margin-top:8.25pt;width:192.75pt;height:28.3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  <w:t>Catholic Primary School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/>
    <w:p w:rsidR="000E3AAB" w:rsidRPr="00C801EF" w:rsidRDefault="000E3AAB" w:rsidP="000E3AAB">
      <w:pPr>
        <w:pStyle w:val="NoSpacing"/>
        <w:jc w:val="center"/>
        <w:rPr>
          <w:rFonts w:ascii="Comic Sans MS" w:hAnsi="Comic Sans MS"/>
          <w:b/>
          <w:sz w:val="28"/>
          <w:szCs w:val="28"/>
        </w:rPr>
      </w:pPr>
      <w:r w:rsidRPr="00C801EF">
        <w:rPr>
          <w:rFonts w:ascii="Comic Sans MS" w:eastAsiaTheme="minorEastAsia" w:hAnsi="Comic Sans MS"/>
          <w:b/>
          <w:sz w:val="28"/>
          <w:szCs w:val="28"/>
        </w:rPr>
        <w:t>KIRF’s – KEY INSTANT RECALL FACTS</w:t>
      </w:r>
    </w:p>
    <w:p w:rsidR="000E3AAB" w:rsidRDefault="000E3AAB" w:rsidP="00AD24C8">
      <w:pPr>
        <w:pStyle w:val="NoSpacing"/>
        <w:rPr>
          <w:rFonts w:eastAsiaTheme="minorEastAsia"/>
          <w:sz w:val="24"/>
          <w:szCs w:val="24"/>
        </w:rPr>
      </w:pPr>
      <w:r w:rsidRPr="00C801EF">
        <w:rPr>
          <w:rFonts w:ascii="Comic Sans MS" w:eastAsiaTheme="minorEastAsia" w:hAnsi="Comic Sans MS"/>
          <w:sz w:val="24"/>
          <w:szCs w:val="24"/>
        </w:rPr>
        <w:t>To help develop children’s fluency in mathematics, we ask them to learn Key Instant Recall Facts each half term.  We expect children to practise their KIRFs at least 3 times a week</w:t>
      </w:r>
      <w:r w:rsidRPr="000E3AAB">
        <w:rPr>
          <w:rFonts w:eastAsiaTheme="minorEastAsia"/>
          <w:sz w:val="24"/>
          <w:szCs w:val="24"/>
        </w:rPr>
        <w:t xml:space="preserve">. </w:t>
      </w:r>
    </w:p>
    <w:p w:rsidR="00B133F4" w:rsidRPr="00B133F4" w:rsidRDefault="00B133F4" w:rsidP="00B133F4">
      <w:pPr>
        <w:spacing w:before="120"/>
        <w:jc w:val="center"/>
        <w:rPr>
          <w:color w:val="auto"/>
          <w:kern w:val="0"/>
          <w:sz w:val="40"/>
          <w:szCs w:val="40"/>
          <w14:ligatures w14:val="none"/>
          <w14:cntxtAlts w14:val="0"/>
        </w:rPr>
      </w:pPr>
      <w:r w:rsidRPr="00B133F4">
        <w:rPr>
          <w:rFonts w:ascii="Calibri" w:eastAsiaTheme="minorEastAsia" w:hAnsi="Calibri" w:cstheme="minorBidi"/>
          <w:color w:val="000000" w:themeColor="text1"/>
          <w:kern w:val="24"/>
          <w:sz w:val="40"/>
          <w:szCs w:val="40"/>
          <w14:ligatures w14:val="none"/>
          <w14:cntxtAlts w14:val="0"/>
        </w:rPr>
        <w:t xml:space="preserve">Year 3 – </w:t>
      </w:r>
      <w:proofErr w:type="gramStart"/>
      <w:r w:rsidRPr="00B133F4">
        <w:rPr>
          <w:rFonts w:ascii="Calibri" w:eastAsiaTheme="minorEastAsia" w:hAnsi="Calibri" w:cstheme="minorBidi"/>
          <w:color w:val="000000" w:themeColor="text1"/>
          <w:kern w:val="24"/>
          <w:sz w:val="40"/>
          <w:szCs w:val="40"/>
          <w14:ligatures w14:val="none"/>
          <w14:cntxtAlts w14:val="0"/>
        </w:rPr>
        <w:t>Summer</w:t>
      </w:r>
      <w:proofErr w:type="gramEnd"/>
      <w:r w:rsidRPr="00B133F4">
        <w:rPr>
          <w:rFonts w:ascii="Calibri" w:eastAsiaTheme="minorEastAsia" w:hAnsi="Calibri" w:cstheme="minorBidi"/>
          <w:color w:val="000000" w:themeColor="text1"/>
          <w:kern w:val="24"/>
          <w:sz w:val="40"/>
          <w:szCs w:val="40"/>
          <w14:ligatures w14:val="none"/>
          <w14:cntxtAlts w14:val="0"/>
        </w:rPr>
        <w:t xml:space="preserve"> 2</w:t>
      </w:r>
    </w:p>
    <w:p w:rsidR="00B133F4" w:rsidRPr="00B133F4" w:rsidRDefault="00B133F4" w:rsidP="00B133F4">
      <w:pPr>
        <w:spacing w:before="120"/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B133F4">
        <w:rPr>
          <w:rFonts w:ascii="Calibri" w:eastAsiaTheme="minorEastAsia" w:hAnsi="Calibri" w:cstheme="minorBidi"/>
          <w:b/>
          <w:bCs/>
          <w:color w:val="000000" w:themeColor="text1"/>
          <w:kern w:val="24"/>
          <w:sz w:val="32"/>
          <w:szCs w:val="32"/>
          <w14:ligatures w14:val="none"/>
          <w14:cntxtAlts w14:val="0"/>
        </w:rPr>
        <w:t>I know the multiplication and division facts for the 8 times table.</w:t>
      </w:r>
    </w:p>
    <w:p w:rsidR="00C801EF" w:rsidRDefault="00C801EF" w:rsidP="00AD24C8">
      <w:pPr>
        <w:spacing w:before="120"/>
        <w:rPr>
          <w:rFonts w:ascii="Comic Sans MS" w:hAnsi="Comic Sans MS"/>
        </w:rPr>
      </w:pPr>
      <w:r w:rsidRPr="00E3098D">
        <w:rPr>
          <w:rFonts w:ascii="Comic Sans MS" w:hAnsi="Comic Sans MS"/>
        </w:rPr>
        <w:t>By the end of this half term the children should know the following facts. The aim is for them to recall these facts instantly.</w:t>
      </w:r>
    </w:p>
    <w:p w:rsidR="00B133F4" w:rsidRDefault="00B133F4" w:rsidP="00AD24C8">
      <w:pPr>
        <w:spacing w:before="120"/>
        <w:rPr>
          <w:rFonts w:ascii="Comic Sans MS" w:hAnsi="Comic Sans MS"/>
        </w:rPr>
      </w:pPr>
    </w:p>
    <w:tbl>
      <w:tblPr>
        <w:tblW w:w="565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14"/>
        <w:gridCol w:w="1414"/>
        <w:gridCol w:w="1414"/>
        <w:gridCol w:w="1414"/>
      </w:tblGrid>
      <w:tr w:rsidR="00B133F4" w:rsidRPr="00B133F4" w:rsidTr="00B133F4">
        <w:trPr>
          <w:trHeight w:val="3647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8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1 = 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8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2 = 16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8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3 = 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24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8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4 = 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32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8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5 = 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40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8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6 = 48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8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7 = 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56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8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8 = 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64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8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9 = 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72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8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10 = 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80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8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11 = 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 × 12 = 96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 × 8 = 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2 × 8 = 16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3 × 8 = 24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 × 8 = 32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5 × 8 = 40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6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×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8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= 48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7 × 8 = 56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 × 8 = 64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9 × 8 = 72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10 × 8 = 80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11 × 8 = 88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12 × 8 = 96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 ÷ 8 = 1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16 ÷ 8 = 2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24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÷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8 = 3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32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÷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8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= 4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40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÷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8 = 5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48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÷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8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= 6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56 ÷ 8 = 7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64 ÷ 8 = 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72 ÷ 8 = 9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80 ÷ 8 = 10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88 ÷ 8 = 11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96 ÷ 8 = 12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 ÷ 1 = 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FF54FD" wp14:editId="1A6C5A56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80010</wp:posOffset>
                      </wp:positionV>
                      <wp:extent cx="1762125" cy="1485900"/>
                      <wp:effectExtent l="0" t="0" r="28575" b="190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148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33F4" w:rsidRPr="00B133F4" w:rsidRDefault="00B133F4" w:rsidP="00B133F4">
                                  <w:pPr>
                                    <w:spacing w:before="120"/>
                                    <w:jc w:val="center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:u w:val="single"/>
                                      <w14:ligatures w14:val="none"/>
                                      <w14:cntxtAlts w14:val="0"/>
                                    </w:rPr>
                                    <w:t>Key Vocabulary</w:t>
                                  </w:r>
                                </w:p>
                                <w:p w:rsidR="00B133F4" w:rsidRPr="00B133F4" w:rsidRDefault="00B133F4" w:rsidP="00B133F4">
                                  <w:pPr>
                                    <w:spacing w:before="120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What </w:t>
                                  </w:r>
                                  <w:proofErr w:type="gramStart"/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is</w:t>
                                  </w:r>
                                  <w:proofErr w:type="gramEnd"/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 8 </w:t>
                                  </w:r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multiplied by </w:t>
                                  </w:r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6?</w:t>
                                  </w:r>
                                </w:p>
                                <w:p w:rsidR="00B133F4" w:rsidRPr="00B133F4" w:rsidRDefault="00B133F4" w:rsidP="00B133F4">
                                  <w:pPr>
                                    <w:spacing w:before="120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What </w:t>
                                  </w:r>
                                  <w:proofErr w:type="gramStart"/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is</w:t>
                                  </w:r>
                                  <w:proofErr w:type="gramEnd"/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 8</w:t>
                                  </w:r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 times </w:t>
                                  </w:r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8?</w:t>
                                  </w:r>
                                </w:p>
                                <w:p w:rsidR="00B133F4" w:rsidRPr="00B133F4" w:rsidRDefault="00B133F4" w:rsidP="00B133F4">
                                  <w:pPr>
                                    <w:spacing w:before="120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What is 24 </w:t>
                                  </w:r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divided by </w:t>
                                  </w:r>
                                  <w:r w:rsidRPr="00B133F4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8?</w:t>
                                  </w:r>
                                </w:p>
                                <w:p w:rsidR="00C801EF" w:rsidRDefault="00C801E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8" type="#_x0000_t202" style="position:absolute;left:0;text-align:left;margin-left:115.5pt;margin-top:6.3pt;width:138.75pt;height:1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">
                      <v:textbox>
                        <w:txbxContent>
                          <w:p w:rsidR="00B133F4" w:rsidRPr="00B133F4" w:rsidRDefault="00B133F4" w:rsidP="00B133F4">
                            <w:pPr>
                              <w:spacing w:before="120"/>
                              <w:jc w:val="center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B133F4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u w:val="single"/>
                                <w14:ligatures w14:val="none"/>
                                <w14:cntxtAlts w14:val="0"/>
                              </w:rPr>
                              <w:t>Key Vocabulary</w:t>
                            </w:r>
                          </w:p>
                          <w:p w:rsidR="00B133F4" w:rsidRPr="00B133F4" w:rsidRDefault="00B133F4" w:rsidP="00B133F4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B133F4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What </w:t>
                            </w:r>
                            <w:proofErr w:type="gramStart"/>
                            <w:r w:rsidRPr="00B133F4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is</w:t>
                            </w:r>
                            <w:proofErr w:type="gramEnd"/>
                            <w:r w:rsidRPr="00B133F4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 8 </w:t>
                            </w:r>
                            <w:r w:rsidRPr="00B133F4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multiplied by </w:t>
                            </w:r>
                            <w:r w:rsidRPr="00B133F4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6?</w:t>
                            </w:r>
                          </w:p>
                          <w:p w:rsidR="00B133F4" w:rsidRPr="00B133F4" w:rsidRDefault="00B133F4" w:rsidP="00B133F4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B133F4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What </w:t>
                            </w:r>
                            <w:proofErr w:type="gramStart"/>
                            <w:r w:rsidRPr="00B133F4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is</w:t>
                            </w:r>
                            <w:proofErr w:type="gramEnd"/>
                            <w:r w:rsidRPr="00B133F4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 8</w:t>
                            </w:r>
                            <w:r w:rsidRPr="00B133F4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 times </w:t>
                            </w:r>
                            <w:r w:rsidRPr="00B133F4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8?</w:t>
                            </w:r>
                          </w:p>
                          <w:p w:rsidR="00B133F4" w:rsidRPr="00B133F4" w:rsidRDefault="00B133F4" w:rsidP="00B133F4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B133F4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What is 24 </w:t>
                            </w:r>
                            <w:r w:rsidRPr="00B133F4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divided by </w:t>
                            </w:r>
                            <w:r w:rsidRPr="00B133F4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8?</w:t>
                            </w:r>
                          </w:p>
                          <w:p w:rsidR="00C801EF" w:rsidRDefault="00C801EF"/>
                        </w:txbxContent>
                      </v:textbox>
                    </v:shape>
                  </w:pict>
                </mc:Fallback>
              </mc:AlternateConten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16 ÷ 2 = 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24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÷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3 = 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32 ÷ 4 = 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40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÷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5 = 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48 ÷ 6 = 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56 ÷ 7 = 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64 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÷</w:t>
            </w:r>
            <w:r w:rsidRPr="00B133F4">
              <w:rPr>
                <w:rFonts w:ascii="Gill Sans MT" w:hAnsi="Arial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8</w:t>
            </w: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 xml:space="preserve"> = 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72 ÷ 9 = 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80 ÷ 10 = 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88 ÷ 11 = 8</w:t>
            </w:r>
          </w:p>
          <w:p w:rsidR="00B133F4" w:rsidRPr="00B133F4" w:rsidRDefault="00B133F4" w:rsidP="00B133F4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B133F4">
              <w:rPr>
                <w:rFonts w:ascii="Gill Sans MT" w:hAnsi="Gill Sans MT" w:cs="Arial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96 ÷ 12 = 8</w:t>
            </w:r>
          </w:p>
        </w:tc>
      </w:tr>
    </w:tbl>
    <w:p w:rsidR="00B133F4" w:rsidRPr="00B133F4" w:rsidRDefault="00B133F4" w:rsidP="00B133F4">
      <w:pPr>
        <w:spacing w:before="120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B133F4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>They should be able to answer these questions in any order, including missing number questions e.g.  8 × ⃝ = 16 or ⃝ ÷ 8 = 7.</w:t>
      </w:r>
    </w:p>
    <w:p w:rsidR="00B133F4" w:rsidRDefault="00B133F4" w:rsidP="00AD24C8">
      <w:pPr>
        <w:spacing w:before="120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B133F4" w:rsidRPr="00B133F4" w:rsidRDefault="00B133F4" w:rsidP="00B133F4">
      <w:pPr>
        <w:kinsoku w:val="0"/>
        <w:overflowPunct w:val="0"/>
        <w:jc w:val="center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B133F4">
        <w:rPr>
          <w:rFonts w:ascii="Calibri" w:eastAsia="Calibri" w:hAnsi="Calibri"/>
          <w:color w:val="000000" w:themeColor="text1"/>
          <w:kern w:val="24"/>
          <w:sz w:val="26"/>
          <w:szCs w:val="26"/>
          <w:u w:val="single"/>
          <w14:ligatures w14:val="none"/>
          <w14:cntxtAlts w14:val="0"/>
        </w:rPr>
        <w:t>Top Tips</w:t>
      </w:r>
    </w:p>
    <w:p w:rsidR="00B133F4" w:rsidRPr="00B133F4" w:rsidRDefault="00B133F4" w:rsidP="00B133F4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B133F4">
        <w:rPr>
          <w:rFonts w:ascii="Calibri" w:eastAsia="Calibri" w:hAnsi="Calibri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The secret to success is practising </w:t>
      </w:r>
      <w:r w:rsidRPr="00B133F4">
        <w:rPr>
          <w:rFonts w:ascii="Calibri" w:eastAsia="Calibri" w:hAnsi="Calibri"/>
          <w:b/>
          <w:bCs/>
          <w:color w:val="000000" w:themeColor="text1"/>
          <w:kern w:val="24"/>
          <w:sz w:val="22"/>
          <w:szCs w:val="22"/>
          <w14:ligatures w14:val="none"/>
          <w14:cntxtAlts w14:val="0"/>
        </w:rPr>
        <w:t>little</w:t>
      </w:r>
      <w:r w:rsidRPr="00B133F4">
        <w:rPr>
          <w:rFonts w:ascii="Calibri" w:eastAsia="Calibri" w:hAnsi="Calibri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 and </w:t>
      </w:r>
      <w:r w:rsidRPr="00B133F4">
        <w:rPr>
          <w:rFonts w:ascii="Calibri" w:eastAsia="Calibri" w:hAnsi="Calibri"/>
          <w:b/>
          <w:bCs/>
          <w:color w:val="000000" w:themeColor="text1"/>
          <w:kern w:val="24"/>
          <w:sz w:val="22"/>
          <w:szCs w:val="22"/>
          <w14:ligatures w14:val="none"/>
          <w14:cntxtAlts w14:val="0"/>
        </w:rPr>
        <w:t>often</w:t>
      </w:r>
      <w:r w:rsidRPr="00B133F4">
        <w:rPr>
          <w:rFonts w:ascii="Calibri" w:eastAsia="Calibri" w:hAnsi="Calibri"/>
          <w:color w:val="000000" w:themeColor="text1"/>
          <w:kern w:val="24"/>
          <w:sz w:val="22"/>
          <w:szCs w:val="22"/>
          <w14:ligatures w14:val="none"/>
          <w14:cntxtAlts w14:val="0"/>
        </w:rPr>
        <w:t>. Use time wisely. Can you practise these KIRFs while walking to school or during a car journey? You don’t need to practise them all at once: perhaps you could have a fact family of the day. If you would like more ideas, please speak to your child’s teacher.</w:t>
      </w:r>
    </w:p>
    <w:p w:rsidR="00B133F4" w:rsidRPr="00B133F4" w:rsidRDefault="00B133F4" w:rsidP="00B133F4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B133F4">
        <w:rPr>
          <w:rFonts w:ascii="Calibri" w:eastAsia="Calibri" w:hAnsi="Calibri"/>
          <w:color w:val="000000" w:themeColor="text1"/>
          <w:kern w:val="24"/>
          <w:sz w:val="22"/>
          <w:szCs w:val="22"/>
          <w:u w:val="single"/>
          <w14:ligatures w14:val="none"/>
          <w14:cntxtAlts w14:val="0"/>
        </w:rPr>
        <w:t>Songs and Chants</w:t>
      </w:r>
      <w:r w:rsidRPr="00B133F4">
        <w:rPr>
          <w:rFonts w:ascii="Calibri" w:eastAsia="Calibri" w:hAnsi="Calibri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 – You can buy Times Tables CDs or find multiplication songs and chants online. If your child creates their own song, this can make the times tables even more memorable.</w:t>
      </w:r>
    </w:p>
    <w:p w:rsidR="00B133F4" w:rsidRPr="00B133F4" w:rsidRDefault="00B133F4" w:rsidP="00B133F4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B133F4">
        <w:rPr>
          <w:rFonts w:ascii="Calibri" w:eastAsiaTheme="minorEastAsia" w:hAnsi="Calibri" w:cs="Arial"/>
          <w:color w:val="000000" w:themeColor="text1"/>
          <w:kern w:val="24"/>
          <w:sz w:val="22"/>
          <w:szCs w:val="22"/>
          <w:u w:val="single"/>
          <w14:ligatures w14:val="none"/>
          <w14:cntxtAlts w14:val="0"/>
        </w:rPr>
        <w:t xml:space="preserve">Double your fours </w:t>
      </w:r>
      <w:r w:rsidRPr="00B133F4">
        <w:rPr>
          <w:rFonts w:ascii="Calibri" w:eastAsiaTheme="minorEastAsia" w:hAnsi="Calibri" w:cs="Arial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– Multiplying a number by 8 is the same as multiply by 4 and then doubling the answer. 8 </w:t>
      </w:r>
      <w:r w:rsidRPr="00B133F4">
        <w:rPr>
          <w:rFonts w:ascii="Calibri" w:eastAsiaTheme="minorEastAsia" w:cstheme="minorBidi"/>
          <w:color w:val="000000" w:themeColor="text1"/>
          <w:kern w:val="24"/>
          <w:sz w:val="22"/>
          <w:szCs w:val="22"/>
          <w14:ligatures w14:val="none"/>
          <w14:cntxtAlts w14:val="0"/>
        </w:rPr>
        <w:t>×</w:t>
      </w:r>
      <w:r w:rsidRPr="00B133F4">
        <w:rPr>
          <w:rFonts w:ascii="Calibri" w:eastAsiaTheme="minorEastAsia" w:cstheme="minorBidi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 </w:t>
      </w:r>
      <w:r w:rsidRPr="00B133F4">
        <w:rPr>
          <w:rFonts w:ascii="Calibri" w:eastAsiaTheme="minorEastAsia" w:hAnsi="Calibri" w:cstheme="minorBidi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4 = 32 and </w:t>
      </w:r>
      <w:r w:rsidRPr="00B133F4">
        <w:rPr>
          <w:rFonts w:ascii="Calibri" w:eastAsiaTheme="minorEastAsia" w:hAnsi="Calibri" w:cs="Arial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double 32 is 64, so 8 </w:t>
      </w:r>
      <w:r w:rsidRPr="00B133F4">
        <w:rPr>
          <w:rFonts w:ascii="Calibri" w:eastAsiaTheme="minorEastAsia" w:cstheme="minorBidi"/>
          <w:color w:val="000000" w:themeColor="text1"/>
          <w:kern w:val="24"/>
          <w:sz w:val="22"/>
          <w:szCs w:val="22"/>
          <w14:ligatures w14:val="none"/>
          <w14:cntxtAlts w14:val="0"/>
        </w:rPr>
        <w:t>×</w:t>
      </w:r>
      <w:r w:rsidRPr="00B133F4">
        <w:rPr>
          <w:rFonts w:ascii="Calibri" w:eastAsiaTheme="minorEastAsia" w:cstheme="minorBidi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 8</w:t>
      </w:r>
      <w:r w:rsidRPr="00B133F4">
        <w:rPr>
          <w:rFonts w:ascii="Calibri" w:eastAsiaTheme="minorEastAsia" w:hAnsi="Calibri" w:cstheme="minorBidi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 = 64.</w:t>
      </w:r>
    </w:p>
    <w:p w:rsidR="00B133F4" w:rsidRPr="00B133F4" w:rsidRDefault="00B133F4" w:rsidP="00B133F4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B133F4">
        <w:rPr>
          <w:rFonts w:ascii="Calibri" w:eastAsiaTheme="minorEastAsia" w:hAnsi="Calibri"/>
          <w:color w:val="000000" w:themeColor="text1"/>
          <w:kern w:val="24"/>
          <w:sz w:val="22"/>
          <w:szCs w:val="22"/>
          <w:u w:val="single"/>
          <w14:ligatures w14:val="none"/>
          <w14:cntxtAlts w14:val="0"/>
        </w:rPr>
        <w:t>Five six seven eight</w:t>
      </w:r>
      <w:r w:rsidRPr="00B133F4">
        <w:rPr>
          <w:rFonts w:ascii="Calibri" w:eastAsiaTheme="minorEastAsia" w:hAnsi="Calibri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 – fifty-six is seven times eight (56 = 7 </w:t>
      </w:r>
      <w:r w:rsidRPr="00B133F4">
        <w:rPr>
          <w:rFonts w:ascii="Calibri" w:eastAsiaTheme="minorEastAsia" w:cstheme="minorBidi"/>
          <w:color w:val="000000" w:themeColor="text1"/>
          <w:kern w:val="24"/>
          <w:sz w:val="22"/>
          <w:szCs w:val="22"/>
          <w14:ligatures w14:val="none"/>
          <w14:cntxtAlts w14:val="0"/>
        </w:rPr>
        <w:t>×</w:t>
      </w:r>
      <w:r w:rsidRPr="00B133F4">
        <w:rPr>
          <w:rFonts w:ascii="Calibri" w:eastAsiaTheme="minorEastAsia" w:cstheme="minorBidi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 </w:t>
      </w:r>
      <w:r w:rsidRPr="00B133F4">
        <w:rPr>
          <w:rFonts w:ascii="Calibri" w:eastAsiaTheme="minorEastAsia" w:hAnsi="Calibri" w:cstheme="minorBidi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8). </w:t>
      </w:r>
    </w:p>
    <w:p w:rsidR="00B133F4" w:rsidRPr="00B133F4" w:rsidRDefault="00B133F4" w:rsidP="00B133F4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B133F4">
        <w:rPr>
          <w:rFonts w:ascii="Calibri" w:eastAsia="Calibri" w:hAnsi="Calibri"/>
          <w:color w:val="000000" w:themeColor="text1"/>
          <w:kern w:val="24"/>
          <w:sz w:val="22"/>
          <w:szCs w:val="22"/>
          <w:u w:val="single"/>
          <w14:ligatures w14:val="none"/>
          <w14:cntxtAlts w14:val="0"/>
        </w:rPr>
        <w:t>Use memory tricks</w:t>
      </w:r>
      <w:r w:rsidRPr="00B133F4">
        <w:rPr>
          <w:rFonts w:ascii="Calibri" w:eastAsia="Calibri" w:hAnsi="Calibri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 – For those hard-to-remember facts, www.multiplication.com has some strange picture stories to help children remember.</w:t>
      </w:r>
    </w:p>
    <w:p w:rsidR="00C801EF" w:rsidRDefault="00C801EF" w:rsidP="00AD24C8">
      <w:bookmarkStart w:id="0" w:name="_GoBack"/>
      <w:bookmarkEnd w:id="0"/>
    </w:p>
    <w:sectPr w:rsidR="00C801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AB"/>
    <w:rsid w:val="0001316A"/>
    <w:rsid w:val="000E3AAB"/>
    <w:rsid w:val="00201294"/>
    <w:rsid w:val="002C1C2B"/>
    <w:rsid w:val="00AD24C8"/>
    <w:rsid w:val="00B133F4"/>
    <w:rsid w:val="00BE30DF"/>
    <w:rsid w:val="00C801EF"/>
    <w:rsid w:val="00ED3CE7"/>
    <w:rsid w:val="00F108D8"/>
    <w:rsid w:val="00F9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E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E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Roberts</dc:creator>
  <cp:lastModifiedBy>Anne Roberts</cp:lastModifiedBy>
  <cp:revision>2</cp:revision>
  <dcterms:created xsi:type="dcterms:W3CDTF">2017-05-31T12:12:00Z</dcterms:created>
  <dcterms:modified xsi:type="dcterms:W3CDTF">2017-05-31T12:12:00Z</dcterms:modified>
</cp:coreProperties>
</file>